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E7884" w14:textId="77777777" w:rsidR="00441555" w:rsidRPr="0030796A" w:rsidRDefault="00441555" w:rsidP="001D6668">
      <w:pPr>
        <w:pStyle w:val="Body"/>
        <w:spacing w:after="120" w:line="360" w:lineRule="auto"/>
        <w:jc w:val="center"/>
        <w:rPr>
          <w:rFonts w:ascii="Constantia" w:eastAsia="Iowan Old Style Roman" w:hAnsi="Constantia" w:cs="Times New Roman"/>
          <w:b/>
          <w:bCs/>
          <w:sz w:val="24"/>
          <w:szCs w:val="24"/>
        </w:rPr>
      </w:pPr>
      <w:r w:rsidRPr="0030796A">
        <w:rPr>
          <w:rFonts w:ascii="Constantia" w:hAnsi="Constantia" w:cs="Times New Roman"/>
          <w:b/>
          <w:bCs/>
          <w:sz w:val="24"/>
          <w:szCs w:val="24"/>
        </w:rPr>
        <w:t>Gender and Sexuality in Ancient Greece</w:t>
      </w:r>
    </w:p>
    <w:p w14:paraId="13223A52" w14:textId="77777777" w:rsidR="00441555" w:rsidRPr="0030796A" w:rsidRDefault="00441555" w:rsidP="001D6668">
      <w:pPr>
        <w:pStyle w:val="Body"/>
        <w:spacing w:after="120" w:line="360" w:lineRule="auto"/>
        <w:jc w:val="center"/>
        <w:rPr>
          <w:rFonts w:ascii="Constantia" w:eastAsia="Iowan Old Style Roman" w:hAnsi="Constantia" w:cs="Times New Roman"/>
          <w:b/>
          <w:bCs/>
          <w:sz w:val="24"/>
          <w:szCs w:val="24"/>
        </w:rPr>
      </w:pPr>
      <w:r w:rsidRPr="0030796A">
        <w:rPr>
          <w:rFonts w:ascii="Constantia" w:hAnsi="Constantia" w:cs="Times New Roman"/>
          <w:b/>
          <w:bCs/>
          <w:sz w:val="24"/>
          <w:szCs w:val="24"/>
        </w:rPr>
        <w:t>Pomona College — Spring 2021</w:t>
      </w:r>
    </w:p>
    <w:p w14:paraId="23241184" w14:textId="77777777" w:rsidR="00441555" w:rsidRPr="0030796A" w:rsidRDefault="00441555" w:rsidP="001D6668">
      <w:pPr>
        <w:pStyle w:val="Body"/>
        <w:spacing w:after="120" w:line="360" w:lineRule="auto"/>
        <w:jc w:val="center"/>
        <w:rPr>
          <w:rFonts w:ascii="Constantia" w:eastAsia="Iowan Old Style Roman" w:hAnsi="Constantia" w:cs="Times New Roman"/>
          <w:b/>
          <w:bCs/>
          <w:sz w:val="24"/>
          <w:szCs w:val="24"/>
        </w:rPr>
      </w:pPr>
    </w:p>
    <w:p w14:paraId="39C0B17F" w14:textId="2F835E3D" w:rsidR="00441555" w:rsidRPr="0030796A" w:rsidRDefault="00441555" w:rsidP="001D6668">
      <w:pPr>
        <w:pStyle w:val="Body"/>
        <w:spacing w:after="120" w:line="360" w:lineRule="auto"/>
        <w:jc w:val="center"/>
        <w:rPr>
          <w:rFonts w:ascii="Constantia" w:hAnsi="Constantia" w:cs="Times New Roman"/>
          <w:b/>
          <w:bCs/>
          <w:sz w:val="24"/>
          <w:szCs w:val="24"/>
        </w:rPr>
      </w:pPr>
      <w:r w:rsidRPr="0030796A">
        <w:rPr>
          <w:rFonts w:ascii="Constantia" w:hAnsi="Constantia" w:cs="Times New Roman"/>
          <w:b/>
          <w:bCs/>
          <w:sz w:val="24"/>
          <w:szCs w:val="24"/>
        </w:rPr>
        <w:t xml:space="preserve">Workshop </w:t>
      </w:r>
      <w:r w:rsidRPr="0030796A">
        <w:rPr>
          <w:rFonts w:ascii="Constantia" w:hAnsi="Constantia" w:cs="Times New Roman"/>
          <w:b/>
          <w:bCs/>
          <w:sz w:val="24"/>
          <w:szCs w:val="24"/>
        </w:rPr>
        <w:t>Six</w:t>
      </w:r>
      <w:r w:rsidRPr="0030796A">
        <w:rPr>
          <w:rFonts w:ascii="Constantia" w:hAnsi="Constantia" w:cs="Times New Roman"/>
          <w:b/>
          <w:bCs/>
          <w:sz w:val="24"/>
          <w:szCs w:val="24"/>
          <w:lang w:val="fr-FR"/>
        </w:rPr>
        <w:t xml:space="preserve"> : </w:t>
      </w:r>
      <w:r w:rsidRPr="0030796A">
        <w:rPr>
          <w:rFonts w:ascii="Constantia" w:hAnsi="Constantia" w:cs="Times New Roman"/>
          <w:b/>
          <w:bCs/>
          <w:sz w:val="24"/>
          <w:szCs w:val="24"/>
        </w:rPr>
        <w:t>Eos READS for Black Lives</w:t>
      </w:r>
    </w:p>
    <w:p w14:paraId="306625FC" w14:textId="77777777" w:rsidR="00441555" w:rsidRPr="0030796A" w:rsidRDefault="00441555" w:rsidP="001D6668">
      <w:pPr>
        <w:pStyle w:val="Body"/>
        <w:spacing w:after="120" w:line="360" w:lineRule="auto"/>
        <w:rPr>
          <w:rFonts w:ascii="Constantia" w:eastAsia="Iowan Old Style Roman" w:hAnsi="Constantia" w:cs="Times New Roman"/>
          <w:sz w:val="24"/>
          <w:szCs w:val="24"/>
        </w:rPr>
      </w:pPr>
    </w:p>
    <w:p w14:paraId="59CC0E03" w14:textId="6BEAA16C" w:rsidR="00441555" w:rsidRPr="0030796A" w:rsidRDefault="00441555" w:rsidP="001D6668">
      <w:pPr>
        <w:pStyle w:val="Default"/>
        <w:spacing w:after="120" w:line="360" w:lineRule="auto"/>
        <w:rPr>
          <w:rFonts w:ascii="Constantia" w:hAnsi="Constantia" w:cs="Times New Roman"/>
          <w:b/>
          <w:bCs/>
          <w:sz w:val="24"/>
          <w:szCs w:val="24"/>
        </w:rPr>
      </w:pPr>
      <w:r w:rsidRPr="0030796A">
        <w:rPr>
          <w:rFonts w:ascii="Constantia" w:hAnsi="Constantia" w:cs="Times New Roman"/>
          <w:b/>
          <w:bCs/>
          <w:sz w:val="24"/>
          <w:szCs w:val="24"/>
        </w:rPr>
        <w:t>General Instructions: (</w:t>
      </w:r>
      <w:r w:rsidRPr="0030796A">
        <w:rPr>
          <w:rFonts w:ascii="Constantia" w:hAnsi="Constantia" w:cs="Times New Roman"/>
          <w:b/>
          <w:bCs/>
          <w:sz w:val="24"/>
          <w:szCs w:val="24"/>
        </w:rPr>
        <w:t>1</w:t>
      </w:r>
      <w:r w:rsidR="00901641">
        <w:rPr>
          <w:rFonts w:ascii="Constantia" w:hAnsi="Constantia" w:cs="Times New Roman"/>
          <w:b/>
          <w:bCs/>
          <w:sz w:val="24"/>
          <w:szCs w:val="24"/>
        </w:rPr>
        <w:t>5</w:t>
      </w:r>
      <w:r w:rsidRPr="0030796A">
        <w:rPr>
          <w:rFonts w:ascii="Constantia" w:hAnsi="Constantia" w:cs="Times New Roman"/>
          <w:b/>
          <w:bCs/>
          <w:sz w:val="24"/>
          <w:szCs w:val="24"/>
        </w:rPr>
        <w:t xml:space="preserve"> minutes to check in, read the instructions,</w:t>
      </w:r>
      <w:r w:rsidR="001D6668" w:rsidRPr="0030796A">
        <w:rPr>
          <w:rFonts w:ascii="Constantia" w:hAnsi="Constantia" w:cs="Times New Roman"/>
          <w:b/>
          <w:bCs/>
          <w:sz w:val="24"/>
          <w:szCs w:val="24"/>
        </w:rPr>
        <w:t xml:space="preserve"> select which questions you plan to focus on,</w:t>
      </w:r>
      <w:r w:rsidRPr="0030796A">
        <w:rPr>
          <w:rFonts w:ascii="Constantia" w:hAnsi="Constantia" w:cs="Times New Roman"/>
          <w:b/>
          <w:bCs/>
          <w:sz w:val="24"/>
          <w:szCs w:val="24"/>
        </w:rPr>
        <w:t xml:space="preserve"> and get settled in for the workshop) </w:t>
      </w:r>
    </w:p>
    <w:p w14:paraId="05C71F84" w14:textId="35654150" w:rsidR="00441555" w:rsidRPr="0030796A" w:rsidRDefault="00441555" w:rsidP="001D6668">
      <w:pPr>
        <w:pStyle w:val="Default"/>
        <w:spacing w:after="120" w:line="360" w:lineRule="auto"/>
        <w:rPr>
          <w:rFonts w:ascii="Constantia" w:hAnsi="Constantia" w:cs="Times New Roman"/>
          <w:sz w:val="24"/>
          <w:szCs w:val="24"/>
        </w:rPr>
      </w:pPr>
      <w:r w:rsidRPr="0030796A">
        <w:rPr>
          <w:rFonts w:ascii="Constantia" w:hAnsi="Constantia" w:cs="Times New Roman"/>
          <w:sz w:val="24"/>
          <w:szCs w:val="24"/>
        </w:rPr>
        <w:t xml:space="preserve">Today’s workshop is divided into three parts.  For the first part, you’ll be in a Zoom Breakout Room with a few colleagues.  Jody will also join for part of the time.  While in your small group, please discuss the questions developed by Eos for the READS discussion groups that most perplex and/or interest you.  </w:t>
      </w:r>
      <w:r w:rsidR="001D6668" w:rsidRPr="0030796A">
        <w:rPr>
          <w:rFonts w:ascii="Constantia" w:hAnsi="Constantia" w:cs="Times New Roman"/>
          <w:sz w:val="24"/>
          <w:szCs w:val="24"/>
        </w:rPr>
        <w:t xml:space="preserve">If you try to discuss all of the questions, you’ll have 5 min. for each, which is probably not sufficient so please try to select </w:t>
      </w:r>
      <w:r w:rsidR="001D6668" w:rsidRPr="00901641">
        <w:rPr>
          <w:rFonts w:ascii="Constantia" w:hAnsi="Constantia" w:cs="Times New Roman"/>
          <w:b/>
          <w:bCs/>
          <w:sz w:val="24"/>
          <w:szCs w:val="24"/>
        </w:rPr>
        <w:t>three questions</w:t>
      </w:r>
      <w:r w:rsidR="001D6668" w:rsidRPr="0030796A">
        <w:rPr>
          <w:rFonts w:ascii="Constantia" w:hAnsi="Constantia" w:cs="Times New Roman"/>
          <w:sz w:val="24"/>
          <w:szCs w:val="24"/>
        </w:rPr>
        <w:t xml:space="preserve"> for each text that you will center in your discussion.  </w:t>
      </w:r>
      <w:r w:rsidR="001D6668" w:rsidRPr="0030796A">
        <w:rPr>
          <w:rFonts w:ascii="Constantia" w:hAnsi="Constantia" w:cs="Times New Roman"/>
          <w:sz w:val="24"/>
          <w:szCs w:val="24"/>
        </w:rPr>
        <w:t>You may wish to take a few moments for quiet reflection to gather your thoughts</w:t>
      </w:r>
      <w:r w:rsidR="001D6668" w:rsidRPr="0030796A">
        <w:rPr>
          <w:rFonts w:ascii="Constantia" w:hAnsi="Constantia" w:cs="Times New Roman"/>
          <w:sz w:val="24"/>
          <w:szCs w:val="24"/>
        </w:rPr>
        <w:t xml:space="preserve"> before you begin (or as you begin to discuss each prompt)</w:t>
      </w:r>
      <w:r w:rsidR="001D6668" w:rsidRPr="0030796A">
        <w:rPr>
          <w:rFonts w:ascii="Constantia" w:hAnsi="Constantia" w:cs="Times New Roman"/>
          <w:sz w:val="24"/>
          <w:szCs w:val="24"/>
        </w:rPr>
        <w:t xml:space="preserve">.  </w:t>
      </w:r>
    </w:p>
    <w:p w14:paraId="088775EE" w14:textId="7DC9AB00" w:rsidR="001D6668" w:rsidRDefault="00901641" w:rsidP="001D6668">
      <w:pPr>
        <w:pStyle w:val="Default"/>
        <w:spacing w:after="120" w:line="360" w:lineRule="auto"/>
        <w:rPr>
          <w:rFonts w:ascii="Constantia" w:hAnsi="Constantia" w:cs="Times New Roman"/>
          <w:sz w:val="24"/>
          <w:szCs w:val="24"/>
        </w:rPr>
      </w:pPr>
      <w:r>
        <w:rPr>
          <w:rFonts w:ascii="Constantia" w:hAnsi="Constantia" w:cs="Times New Roman"/>
          <w:sz w:val="24"/>
          <w:szCs w:val="24"/>
        </w:rPr>
        <w:t>After an hour</w:t>
      </w:r>
      <w:r w:rsidR="00D56BEB">
        <w:rPr>
          <w:rFonts w:ascii="Constantia" w:hAnsi="Constantia" w:cs="Times New Roman"/>
          <w:sz w:val="24"/>
          <w:szCs w:val="24"/>
        </w:rPr>
        <w:t xml:space="preserve"> and 15 minutes</w:t>
      </w:r>
      <w:r w:rsidR="001D6668" w:rsidRPr="0030796A">
        <w:rPr>
          <w:rFonts w:ascii="Constantia" w:hAnsi="Constantia" w:cs="Times New Roman"/>
          <w:sz w:val="24"/>
          <w:szCs w:val="24"/>
        </w:rPr>
        <w:t>, there will be a thirty-minute interval between small group</w:t>
      </w:r>
      <w:r>
        <w:rPr>
          <w:rFonts w:ascii="Constantia" w:hAnsi="Constantia" w:cs="Times New Roman"/>
          <w:sz w:val="24"/>
          <w:szCs w:val="24"/>
        </w:rPr>
        <w:t xml:space="preserve"> discussions</w:t>
      </w:r>
      <w:r w:rsidR="001D6668" w:rsidRPr="0030796A">
        <w:rPr>
          <w:rFonts w:ascii="Constantia" w:hAnsi="Constantia" w:cs="Times New Roman"/>
          <w:sz w:val="24"/>
          <w:szCs w:val="24"/>
        </w:rPr>
        <w:t xml:space="preserve"> and our reconvened seminar.  This includes time for stretching and time for individual reflection.</w:t>
      </w:r>
    </w:p>
    <w:p w14:paraId="543A287B" w14:textId="0F7141E4" w:rsidR="0030796A" w:rsidRPr="0030796A" w:rsidRDefault="0030796A" w:rsidP="001D6668">
      <w:pPr>
        <w:pStyle w:val="Default"/>
        <w:spacing w:after="120" w:line="360" w:lineRule="auto"/>
        <w:rPr>
          <w:rFonts w:ascii="Constantia" w:eastAsia="Iowan Old Style Roman" w:hAnsi="Constantia" w:cs="Times New Roman"/>
          <w:sz w:val="24"/>
          <w:szCs w:val="24"/>
        </w:rPr>
      </w:pPr>
      <w:r>
        <w:rPr>
          <w:rFonts w:ascii="Constantia" w:hAnsi="Constantia" w:cs="Times New Roman"/>
          <w:sz w:val="24"/>
          <w:szCs w:val="24"/>
        </w:rPr>
        <w:t>Third, we will reconvene for a student-led seminar.</w:t>
      </w:r>
    </w:p>
    <w:p w14:paraId="2A0660DB" w14:textId="77777777" w:rsidR="00441555" w:rsidRPr="0030796A" w:rsidRDefault="00441555" w:rsidP="001D6668">
      <w:pPr>
        <w:spacing w:after="120" w:line="360" w:lineRule="auto"/>
        <w:rPr>
          <w:rFonts w:ascii="Constantia" w:hAnsi="Constantia"/>
        </w:rPr>
      </w:pPr>
    </w:p>
    <w:p w14:paraId="22827756" w14:textId="3AFD1FDE" w:rsidR="003E4C79" w:rsidRPr="005E4073" w:rsidRDefault="001D6668" w:rsidP="001D6668">
      <w:pPr>
        <w:spacing w:after="120" w:line="360" w:lineRule="auto"/>
        <w:rPr>
          <w:rFonts w:ascii="Constantia" w:hAnsi="Constantia"/>
          <w:b/>
          <w:bCs/>
        </w:rPr>
      </w:pPr>
      <w:r w:rsidRPr="005E4073">
        <w:rPr>
          <w:rFonts w:ascii="Constantia" w:hAnsi="Constantia"/>
          <w:b/>
          <w:bCs/>
        </w:rPr>
        <w:t xml:space="preserve">Part One: </w:t>
      </w:r>
      <w:r w:rsidR="003E4C79" w:rsidRPr="005E4073">
        <w:rPr>
          <w:rFonts w:ascii="Constantia" w:hAnsi="Constantia"/>
          <w:b/>
          <w:bCs/>
        </w:rPr>
        <w:t xml:space="preserve">Small groups </w:t>
      </w:r>
      <w:r w:rsidRPr="005E4073">
        <w:rPr>
          <w:rFonts w:ascii="Constantia" w:hAnsi="Constantia"/>
          <w:b/>
          <w:bCs/>
        </w:rPr>
        <w:t>(</w:t>
      </w:r>
      <w:r w:rsidR="003E4C79" w:rsidRPr="005E4073">
        <w:rPr>
          <w:rFonts w:ascii="Constantia" w:hAnsi="Constantia"/>
          <w:b/>
          <w:bCs/>
        </w:rPr>
        <w:t>60 min</w:t>
      </w:r>
      <w:r w:rsidRPr="005E4073">
        <w:rPr>
          <w:rFonts w:ascii="Constantia" w:hAnsi="Constantia"/>
          <w:b/>
          <w:bCs/>
        </w:rPr>
        <w:t>)</w:t>
      </w:r>
    </w:p>
    <w:p w14:paraId="36267C8C" w14:textId="4B3D5CD1" w:rsidR="003E4C79" w:rsidRPr="0030796A" w:rsidRDefault="003E4C79" w:rsidP="001D6668">
      <w:pPr>
        <w:spacing w:after="120" w:line="360" w:lineRule="auto"/>
        <w:rPr>
          <w:rFonts w:ascii="Constantia" w:hAnsi="Constantia"/>
        </w:rPr>
      </w:pPr>
      <w:r w:rsidRPr="0030796A">
        <w:rPr>
          <w:rFonts w:ascii="Constantia" w:hAnsi="Constantia"/>
        </w:rPr>
        <w:t xml:space="preserve"> </w:t>
      </w:r>
      <w:r w:rsidR="00441555" w:rsidRPr="0030796A">
        <w:rPr>
          <w:rFonts w:ascii="Constantia" w:hAnsi="Constantia"/>
        </w:rPr>
        <w:t xml:space="preserve">Please begin with Frantz Fanon’s “On Violence.”  Discuss: </w:t>
      </w:r>
    </w:p>
    <w:p w14:paraId="1D14CFC3" w14:textId="004ED853" w:rsidR="003E4C79" w:rsidRPr="0030796A" w:rsidRDefault="003E4C79" w:rsidP="001D6668">
      <w:pPr>
        <w:pStyle w:val="ListParagraph"/>
        <w:numPr>
          <w:ilvl w:val="0"/>
          <w:numId w:val="6"/>
        </w:numPr>
        <w:autoSpaceDE w:val="0"/>
        <w:autoSpaceDN w:val="0"/>
        <w:adjustRightInd w:val="0"/>
        <w:spacing w:after="120" w:line="360" w:lineRule="auto"/>
        <w:rPr>
          <w:rFonts w:ascii="Constantia" w:hAnsi="Constantia" w:cs="`È_Õ˛"/>
        </w:rPr>
      </w:pPr>
      <w:r w:rsidRPr="0030796A">
        <w:rPr>
          <w:rFonts w:ascii="Constantia" w:hAnsi="Constantia" w:cs="`È_Õ˛"/>
        </w:rPr>
        <w:t>How does Fanon define decolonization? How does the violence of the colonizer compare to the violence</w:t>
      </w:r>
      <w:r w:rsidR="00441555" w:rsidRPr="0030796A">
        <w:rPr>
          <w:rFonts w:ascii="Constantia" w:hAnsi="Constantia" w:cs="`È_Õ˛"/>
        </w:rPr>
        <w:t xml:space="preserve"> </w:t>
      </w:r>
      <w:r w:rsidRPr="0030796A">
        <w:rPr>
          <w:rFonts w:ascii="Constantia" w:hAnsi="Constantia" w:cs="`È_Õ˛"/>
        </w:rPr>
        <w:t>of the colonized?</w:t>
      </w:r>
    </w:p>
    <w:p w14:paraId="31560A03" w14:textId="660C74C8" w:rsidR="003E4C79" w:rsidRPr="0030796A" w:rsidRDefault="003E4C79" w:rsidP="001D6668">
      <w:pPr>
        <w:pStyle w:val="ListParagraph"/>
        <w:numPr>
          <w:ilvl w:val="0"/>
          <w:numId w:val="6"/>
        </w:numPr>
        <w:autoSpaceDE w:val="0"/>
        <w:autoSpaceDN w:val="0"/>
        <w:adjustRightInd w:val="0"/>
        <w:spacing w:after="120" w:line="360" w:lineRule="auto"/>
        <w:rPr>
          <w:rFonts w:ascii="Constantia" w:hAnsi="Constantia" w:cs="`È_Õ˛"/>
        </w:rPr>
      </w:pPr>
      <w:r w:rsidRPr="0030796A">
        <w:rPr>
          <w:rFonts w:ascii="Constantia" w:hAnsi="Constantia" w:cs="`È_Õ˛"/>
        </w:rPr>
        <w:lastRenderedPageBreak/>
        <w:t>What role does education in “Western values” play in colonial society and in what respects does it</w:t>
      </w:r>
      <w:r w:rsidR="00441555" w:rsidRPr="0030796A">
        <w:rPr>
          <w:rFonts w:ascii="Constantia" w:hAnsi="Constantia" w:cs="`È_Õ˛"/>
        </w:rPr>
        <w:t xml:space="preserve"> </w:t>
      </w:r>
      <w:r w:rsidRPr="0030796A">
        <w:rPr>
          <w:rFonts w:ascii="Constantia" w:hAnsi="Constantia" w:cs="`È_Õ˛"/>
        </w:rPr>
        <w:t>resemble “the barracks and the police stations”? How does education bring violence “into the homes</w:t>
      </w:r>
      <w:r w:rsidR="00441555" w:rsidRPr="0030796A">
        <w:rPr>
          <w:rFonts w:ascii="Constantia" w:hAnsi="Constantia" w:cs="`È_Õ˛"/>
        </w:rPr>
        <w:t xml:space="preserve"> </w:t>
      </w:r>
      <w:r w:rsidRPr="0030796A">
        <w:rPr>
          <w:rFonts w:ascii="Constantia" w:hAnsi="Constantia" w:cs="`È_Õ˛"/>
        </w:rPr>
        <w:t>and</w:t>
      </w:r>
      <w:r w:rsidR="00441555" w:rsidRPr="0030796A">
        <w:rPr>
          <w:rFonts w:ascii="Constantia" w:hAnsi="Constantia" w:cs="`È_Õ˛"/>
        </w:rPr>
        <w:t xml:space="preserve"> </w:t>
      </w:r>
      <w:r w:rsidRPr="0030796A">
        <w:rPr>
          <w:rFonts w:ascii="Constantia" w:hAnsi="Constantia" w:cs="`È_Õ˛"/>
        </w:rPr>
        <w:t>minds of the colonized subject”?</w:t>
      </w:r>
    </w:p>
    <w:p w14:paraId="37A8AE5A" w14:textId="4EE4B61C" w:rsidR="003E4C79" w:rsidRPr="0030796A" w:rsidRDefault="003E4C79" w:rsidP="001D6668">
      <w:pPr>
        <w:pStyle w:val="ListParagraph"/>
        <w:numPr>
          <w:ilvl w:val="0"/>
          <w:numId w:val="6"/>
        </w:numPr>
        <w:autoSpaceDE w:val="0"/>
        <w:autoSpaceDN w:val="0"/>
        <w:adjustRightInd w:val="0"/>
        <w:spacing w:after="120" w:line="360" w:lineRule="auto"/>
        <w:rPr>
          <w:rFonts w:ascii="Constantia" w:hAnsi="Constantia" w:cs="`È_Õ˛"/>
        </w:rPr>
      </w:pPr>
      <w:r w:rsidRPr="0030796A">
        <w:rPr>
          <w:rFonts w:ascii="Constantia" w:hAnsi="Constantia" w:cs="`È_Õ˛"/>
        </w:rPr>
        <w:t>Please describe the relations between “the colonialist bourgeoisie,” “the colonized intellectual,” and “the</w:t>
      </w:r>
      <w:r w:rsidR="00441555" w:rsidRPr="0030796A">
        <w:rPr>
          <w:rFonts w:ascii="Constantia" w:hAnsi="Constantia" w:cs="`È_Õ˛"/>
        </w:rPr>
        <w:t xml:space="preserve"> </w:t>
      </w:r>
      <w:r w:rsidRPr="0030796A">
        <w:rPr>
          <w:rFonts w:ascii="Constantia" w:hAnsi="Constantia" w:cs="`È_Õ˛"/>
        </w:rPr>
        <w:t>masses.” How exactly do their interactions turn “all the Mediterranean values, the</w:t>
      </w:r>
      <w:r w:rsidR="00441555" w:rsidRPr="0030796A">
        <w:rPr>
          <w:rFonts w:ascii="Constantia" w:hAnsi="Constantia" w:cs="`È_Õ˛"/>
        </w:rPr>
        <w:t xml:space="preserve"> </w:t>
      </w:r>
      <w:r w:rsidRPr="0030796A">
        <w:rPr>
          <w:rFonts w:ascii="Constantia" w:hAnsi="Constantia" w:cs="`È_Õ˛"/>
        </w:rPr>
        <w:t>triumph of the</w:t>
      </w:r>
      <w:r w:rsidR="00441555" w:rsidRPr="0030796A">
        <w:rPr>
          <w:rFonts w:ascii="Constantia" w:hAnsi="Constantia" w:cs="`È_Õ˛"/>
        </w:rPr>
        <w:t xml:space="preserve"> </w:t>
      </w:r>
      <w:r w:rsidRPr="0030796A">
        <w:rPr>
          <w:rFonts w:ascii="Constantia" w:hAnsi="Constantia" w:cs="`È_Õ˛"/>
        </w:rPr>
        <w:t>individual, of enlightenment and Beauty” into “pale, lifeless trinkets”?</w:t>
      </w:r>
    </w:p>
    <w:p w14:paraId="6A5D3570" w14:textId="6B34FEBE" w:rsidR="003E4C79" w:rsidRPr="0030796A" w:rsidRDefault="003E4C79" w:rsidP="001D6668">
      <w:pPr>
        <w:pStyle w:val="ListParagraph"/>
        <w:numPr>
          <w:ilvl w:val="0"/>
          <w:numId w:val="6"/>
        </w:numPr>
        <w:autoSpaceDE w:val="0"/>
        <w:autoSpaceDN w:val="0"/>
        <w:adjustRightInd w:val="0"/>
        <w:spacing w:after="120" w:line="360" w:lineRule="auto"/>
        <w:rPr>
          <w:rFonts w:ascii="Constantia" w:hAnsi="Constantia" w:cs="`È_Õ˛"/>
        </w:rPr>
      </w:pPr>
      <w:r w:rsidRPr="0030796A">
        <w:rPr>
          <w:rFonts w:ascii="Constantia" w:hAnsi="Constantia" w:cs="`È_Õ˛"/>
        </w:rPr>
        <w:t>What specifically African countermodels does Fanon provide to the individualism placed on the</w:t>
      </w:r>
      <w:r w:rsidR="00441555" w:rsidRPr="0030796A">
        <w:rPr>
          <w:rFonts w:ascii="Constantia" w:hAnsi="Constantia" w:cs="`È_Õ˛"/>
        </w:rPr>
        <w:t xml:space="preserve"> </w:t>
      </w:r>
      <w:r w:rsidRPr="0030796A">
        <w:rPr>
          <w:rFonts w:ascii="Constantia" w:hAnsi="Constantia" w:cs="`È_Õ˛"/>
        </w:rPr>
        <w:t>“Greco-Roman pedestal”? What would these look like in practice?</w:t>
      </w:r>
    </w:p>
    <w:p w14:paraId="3EEF0247" w14:textId="5418D1C2" w:rsidR="003E4C79" w:rsidRPr="0030796A" w:rsidRDefault="003E4C79" w:rsidP="001D6668">
      <w:pPr>
        <w:pStyle w:val="ListParagraph"/>
        <w:numPr>
          <w:ilvl w:val="0"/>
          <w:numId w:val="6"/>
        </w:numPr>
        <w:autoSpaceDE w:val="0"/>
        <w:autoSpaceDN w:val="0"/>
        <w:adjustRightInd w:val="0"/>
        <w:spacing w:after="120" w:line="360" w:lineRule="auto"/>
        <w:rPr>
          <w:rFonts w:ascii="Constantia" w:hAnsi="Constantia" w:cs="`È_Õ˛"/>
        </w:rPr>
      </w:pPr>
      <w:r w:rsidRPr="0030796A">
        <w:rPr>
          <w:rFonts w:ascii="Constantia" w:hAnsi="Constantia" w:cs="`È_Õ˛"/>
        </w:rPr>
        <w:t>What does it mean to “leave this Europe which never stops talking of man yet massacres him at every one</w:t>
      </w:r>
      <w:r w:rsidR="00441555" w:rsidRPr="0030796A">
        <w:rPr>
          <w:rFonts w:ascii="Constantia" w:hAnsi="Constantia" w:cs="`È_Õ˛"/>
        </w:rPr>
        <w:t xml:space="preserve"> </w:t>
      </w:r>
      <w:r w:rsidRPr="0030796A">
        <w:rPr>
          <w:rFonts w:ascii="Constantia" w:hAnsi="Constantia" w:cs="`È_Õ˛"/>
        </w:rPr>
        <w:t>of its street corners, at every corner of the world”?</w:t>
      </w:r>
    </w:p>
    <w:p w14:paraId="32400D34" w14:textId="1EDA575F" w:rsidR="003E4C79" w:rsidRPr="0030796A" w:rsidRDefault="003E4C79" w:rsidP="001D6668">
      <w:pPr>
        <w:pStyle w:val="ListParagraph"/>
        <w:numPr>
          <w:ilvl w:val="0"/>
          <w:numId w:val="6"/>
        </w:numPr>
        <w:autoSpaceDE w:val="0"/>
        <w:autoSpaceDN w:val="0"/>
        <w:adjustRightInd w:val="0"/>
        <w:spacing w:after="120" w:line="360" w:lineRule="auto"/>
        <w:rPr>
          <w:rFonts w:ascii="Constantia" w:hAnsi="Constantia" w:cs="`È_Õ˛"/>
        </w:rPr>
      </w:pPr>
      <w:r w:rsidRPr="0030796A">
        <w:rPr>
          <w:rFonts w:ascii="Constantia" w:hAnsi="Constantia" w:cs="`È_Õ˛"/>
        </w:rPr>
        <w:t>What should we be doing instead of simply “freeing more and more slaves”?</w:t>
      </w:r>
    </w:p>
    <w:p w14:paraId="3956AC42" w14:textId="5FA26F88" w:rsidR="00441555" w:rsidRPr="0030796A" w:rsidRDefault="00441555" w:rsidP="001D6668">
      <w:pPr>
        <w:autoSpaceDE w:val="0"/>
        <w:autoSpaceDN w:val="0"/>
        <w:adjustRightInd w:val="0"/>
        <w:spacing w:after="120" w:line="360" w:lineRule="auto"/>
        <w:rPr>
          <w:rFonts w:ascii="Constantia" w:hAnsi="Constantia" w:cs="`È_Õ˛"/>
        </w:rPr>
      </w:pPr>
    </w:p>
    <w:p w14:paraId="03706063" w14:textId="0FC78850" w:rsidR="001D6668" w:rsidRPr="0030796A" w:rsidRDefault="00441555" w:rsidP="001D6668">
      <w:pPr>
        <w:autoSpaceDE w:val="0"/>
        <w:autoSpaceDN w:val="0"/>
        <w:adjustRightInd w:val="0"/>
        <w:spacing w:after="120" w:line="360" w:lineRule="auto"/>
        <w:rPr>
          <w:rFonts w:ascii="Constantia" w:hAnsi="Constantia" w:cs="`È_Õ˛"/>
        </w:rPr>
      </w:pPr>
      <w:r w:rsidRPr="0030796A">
        <w:rPr>
          <w:rFonts w:ascii="Constantia" w:hAnsi="Constantia" w:cs="`È_Õ˛"/>
        </w:rPr>
        <w:t>N</w:t>
      </w:r>
      <w:r w:rsidR="001D6668" w:rsidRPr="0030796A">
        <w:rPr>
          <w:rFonts w:ascii="Constantia" w:hAnsi="Constantia" w:cs="`È_Õ˛"/>
        </w:rPr>
        <w:t>ext</w:t>
      </w:r>
      <w:r w:rsidRPr="0030796A">
        <w:rPr>
          <w:rFonts w:ascii="Constantia" w:hAnsi="Constantia" w:cs="`È_Õ˛"/>
        </w:rPr>
        <w:t>,</w:t>
      </w:r>
      <w:r w:rsidR="001D6668" w:rsidRPr="0030796A">
        <w:rPr>
          <w:rFonts w:ascii="Constantia" w:hAnsi="Constantia" w:cs="`È_Õ˛"/>
        </w:rPr>
        <w:t xml:space="preserve"> please</w:t>
      </w:r>
      <w:r w:rsidRPr="0030796A">
        <w:rPr>
          <w:rFonts w:ascii="Constantia" w:hAnsi="Constantia" w:cs="`È_Õ˛"/>
        </w:rPr>
        <w:t xml:space="preserve"> turn your attention to </w:t>
      </w:r>
      <w:r w:rsidRPr="0030796A">
        <w:rPr>
          <w:rFonts w:ascii="Constantia" w:hAnsi="Constantia" w:cs="`È_Õ˛"/>
        </w:rPr>
        <w:t>Margo Hendricks, “Coloring the Past, Rewriting Our Future: RaceB4Race</w:t>
      </w:r>
      <w:r w:rsidRPr="0030796A">
        <w:rPr>
          <w:rFonts w:ascii="Constantia" w:hAnsi="Constantia" w:cs="`È_Õ˛"/>
        </w:rPr>
        <w:t>,</w:t>
      </w:r>
      <w:r w:rsidRPr="0030796A">
        <w:rPr>
          <w:rFonts w:ascii="Constantia" w:hAnsi="Constantia" w:cs="`È_Õ˛"/>
        </w:rPr>
        <w:t>”</w:t>
      </w:r>
      <w:r w:rsidRPr="0030796A">
        <w:rPr>
          <w:rFonts w:ascii="Constantia" w:hAnsi="Constantia" w:cs="`È_Õ˛"/>
        </w:rPr>
        <w:t xml:space="preserve"> and discuss the following:</w:t>
      </w:r>
    </w:p>
    <w:p w14:paraId="59AF445E" w14:textId="5263840E" w:rsidR="00441555" w:rsidRPr="0030796A" w:rsidRDefault="00441555" w:rsidP="001D6668">
      <w:pPr>
        <w:pStyle w:val="ListParagraph"/>
        <w:numPr>
          <w:ilvl w:val="0"/>
          <w:numId w:val="7"/>
        </w:numPr>
        <w:autoSpaceDE w:val="0"/>
        <w:autoSpaceDN w:val="0"/>
        <w:adjustRightInd w:val="0"/>
        <w:spacing w:after="120" w:line="360" w:lineRule="auto"/>
        <w:rPr>
          <w:rFonts w:ascii="Constantia" w:hAnsi="Constantia" w:cs="`È_Õ˛"/>
        </w:rPr>
      </w:pPr>
      <w:r w:rsidRPr="0030796A">
        <w:rPr>
          <w:rFonts w:ascii="Constantia" w:hAnsi="Constantia" w:cs="`È_Õ˛"/>
        </w:rPr>
        <w:t>How does settler colonialism in academia as defined by Hendricks relate to the historical phenomenon of</w:t>
      </w:r>
      <w:r w:rsidR="001D6668" w:rsidRPr="0030796A">
        <w:rPr>
          <w:rFonts w:ascii="Constantia" w:hAnsi="Constantia" w:cs="`È_Õ˛"/>
        </w:rPr>
        <w:t xml:space="preserve"> </w:t>
      </w:r>
      <w:r w:rsidRPr="0030796A">
        <w:rPr>
          <w:rFonts w:ascii="Constantia" w:hAnsi="Constantia" w:cs="`È_Õ˛"/>
        </w:rPr>
        <w:t>settler colonialism that she also discusses?</w:t>
      </w:r>
    </w:p>
    <w:p w14:paraId="33DE9FF1" w14:textId="77777777" w:rsidR="00441555" w:rsidRPr="0030796A" w:rsidRDefault="00441555" w:rsidP="001D6668">
      <w:pPr>
        <w:pStyle w:val="ListParagraph"/>
        <w:numPr>
          <w:ilvl w:val="0"/>
          <w:numId w:val="7"/>
        </w:numPr>
        <w:autoSpaceDE w:val="0"/>
        <w:autoSpaceDN w:val="0"/>
        <w:adjustRightInd w:val="0"/>
        <w:spacing w:after="120" w:line="360" w:lineRule="auto"/>
        <w:rPr>
          <w:rFonts w:ascii="Constantia" w:hAnsi="Constantia" w:cs="`È_Õ˛"/>
        </w:rPr>
      </w:pPr>
      <w:r w:rsidRPr="0030796A">
        <w:rPr>
          <w:rFonts w:ascii="Constantia" w:hAnsi="Constantia" w:cs="`È_Õ˛"/>
        </w:rPr>
        <w:t>How can we avoid participating in settler colonialism in scholarship on race?</w:t>
      </w:r>
    </w:p>
    <w:p w14:paraId="769DC16B" w14:textId="59A710C0" w:rsidR="00441555" w:rsidRPr="0030796A" w:rsidRDefault="00441555" w:rsidP="001D6668">
      <w:pPr>
        <w:pStyle w:val="ListParagraph"/>
        <w:numPr>
          <w:ilvl w:val="0"/>
          <w:numId w:val="7"/>
        </w:numPr>
        <w:autoSpaceDE w:val="0"/>
        <w:autoSpaceDN w:val="0"/>
        <w:adjustRightInd w:val="0"/>
        <w:spacing w:after="120" w:line="360" w:lineRule="auto"/>
        <w:rPr>
          <w:rFonts w:ascii="Constantia" w:hAnsi="Constantia" w:cs="`È_Õ˛"/>
        </w:rPr>
      </w:pPr>
      <w:r w:rsidRPr="0030796A">
        <w:rPr>
          <w:rFonts w:ascii="Constantia" w:hAnsi="Constantia" w:cs="`È_Õ˛"/>
        </w:rPr>
        <w:t>What distinguishes premodern race studies from premodern critical race studies (PCRS) as Hendricks</w:t>
      </w:r>
      <w:r w:rsidR="001D6668" w:rsidRPr="0030796A">
        <w:rPr>
          <w:rFonts w:ascii="Constantia" w:hAnsi="Constantia" w:cs="`È_Õ˛"/>
        </w:rPr>
        <w:t xml:space="preserve"> </w:t>
      </w:r>
      <w:r w:rsidRPr="0030796A">
        <w:rPr>
          <w:rFonts w:ascii="Constantia" w:hAnsi="Constantia" w:cs="`È_Õ˛"/>
        </w:rPr>
        <w:t>defines the terms?</w:t>
      </w:r>
    </w:p>
    <w:p w14:paraId="5D486D44" w14:textId="029F5560" w:rsidR="00441555" w:rsidRPr="0030796A" w:rsidRDefault="00441555" w:rsidP="001D6668">
      <w:pPr>
        <w:pStyle w:val="ListParagraph"/>
        <w:numPr>
          <w:ilvl w:val="0"/>
          <w:numId w:val="7"/>
        </w:numPr>
        <w:autoSpaceDE w:val="0"/>
        <w:autoSpaceDN w:val="0"/>
        <w:adjustRightInd w:val="0"/>
        <w:spacing w:after="120" w:line="360" w:lineRule="auto"/>
        <w:rPr>
          <w:rFonts w:ascii="Constantia" w:hAnsi="Constantia" w:cs="`È_Õ˛"/>
        </w:rPr>
      </w:pPr>
      <w:r w:rsidRPr="0030796A">
        <w:rPr>
          <w:rFonts w:ascii="Constantia" w:hAnsi="Constantia" w:cs="`È_Õ˛"/>
        </w:rPr>
        <w:t>What continuities and departures do you see between Fanon’s and Hendricks’ approaches to resisting</w:t>
      </w:r>
      <w:r w:rsidR="001D6668" w:rsidRPr="0030796A">
        <w:rPr>
          <w:rFonts w:ascii="Constantia" w:hAnsi="Constantia" w:cs="`È_Õ˛"/>
        </w:rPr>
        <w:t xml:space="preserve"> </w:t>
      </w:r>
      <w:r w:rsidRPr="0030796A">
        <w:rPr>
          <w:rFonts w:ascii="Constantia" w:hAnsi="Constantia" w:cs="`È_Õ˛"/>
        </w:rPr>
        <w:t>settler colonialism?</w:t>
      </w:r>
    </w:p>
    <w:p w14:paraId="6B71CDB4" w14:textId="015019AB" w:rsidR="00441555" w:rsidRPr="0030796A" w:rsidRDefault="00441555" w:rsidP="001D6668">
      <w:pPr>
        <w:pStyle w:val="ListParagraph"/>
        <w:numPr>
          <w:ilvl w:val="0"/>
          <w:numId w:val="7"/>
        </w:numPr>
        <w:autoSpaceDE w:val="0"/>
        <w:autoSpaceDN w:val="0"/>
        <w:adjustRightInd w:val="0"/>
        <w:spacing w:after="120" w:line="360" w:lineRule="auto"/>
        <w:rPr>
          <w:rFonts w:ascii="Constantia" w:hAnsi="Constantia" w:cs="`È_Õ˛"/>
        </w:rPr>
      </w:pPr>
      <w:r w:rsidRPr="0030796A">
        <w:rPr>
          <w:rFonts w:ascii="Constantia" w:hAnsi="Constantia" w:cs="`È_Õ˛"/>
        </w:rPr>
        <w:t>Hendricks says: “Consider me your ancestor.” What is the significance of identifying ancestors in one’s</w:t>
      </w:r>
      <w:r w:rsidR="001D6668" w:rsidRPr="0030796A">
        <w:rPr>
          <w:rFonts w:ascii="Constantia" w:hAnsi="Constantia" w:cs="`È_Õ˛"/>
        </w:rPr>
        <w:t xml:space="preserve"> </w:t>
      </w:r>
      <w:r w:rsidRPr="0030796A">
        <w:rPr>
          <w:rFonts w:ascii="Constantia" w:hAnsi="Constantia" w:cs="`È_Õ˛"/>
        </w:rPr>
        <w:t>scholarship, teaching, and activism?</w:t>
      </w:r>
    </w:p>
    <w:p w14:paraId="38D0FFBB" w14:textId="4F892014" w:rsidR="00441555" w:rsidRPr="0030796A" w:rsidRDefault="00441555" w:rsidP="001D6668">
      <w:pPr>
        <w:pStyle w:val="ListParagraph"/>
        <w:numPr>
          <w:ilvl w:val="0"/>
          <w:numId w:val="7"/>
        </w:numPr>
        <w:autoSpaceDE w:val="0"/>
        <w:autoSpaceDN w:val="0"/>
        <w:adjustRightInd w:val="0"/>
        <w:spacing w:after="120" w:line="360" w:lineRule="auto"/>
        <w:rPr>
          <w:rFonts w:ascii="Constantia" w:hAnsi="Constantia" w:cs="`È_Õ˛"/>
        </w:rPr>
      </w:pPr>
      <w:r w:rsidRPr="0030796A">
        <w:rPr>
          <w:rFonts w:ascii="Constantia" w:hAnsi="Constantia" w:cs="`È_Õ˛"/>
        </w:rPr>
        <w:t>Hendricks says: “PCRS is about being a public humanist. It’s about being an activist.” What does it mean</w:t>
      </w:r>
      <w:r w:rsidR="001D6668" w:rsidRPr="0030796A">
        <w:rPr>
          <w:rFonts w:ascii="Constantia" w:hAnsi="Constantia" w:cs="`È_Õ˛"/>
        </w:rPr>
        <w:t xml:space="preserve"> </w:t>
      </w:r>
      <w:r w:rsidRPr="0030796A">
        <w:rPr>
          <w:rFonts w:ascii="Constantia" w:hAnsi="Constantia" w:cs="`È_Õ˛"/>
        </w:rPr>
        <w:t>to have an activist orientation to your scholarship?</w:t>
      </w:r>
    </w:p>
    <w:p w14:paraId="759D9104" w14:textId="481F7EEB" w:rsidR="00441555" w:rsidRPr="0030796A" w:rsidRDefault="00441555" w:rsidP="001D6668">
      <w:pPr>
        <w:pStyle w:val="ListParagraph"/>
        <w:numPr>
          <w:ilvl w:val="0"/>
          <w:numId w:val="7"/>
        </w:numPr>
        <w:autoSpaceDE w:val="0"/>
        <w:autoSpaceDN w:val="0"/>
        <w:adjustRightInd w:val="0"/>
        <w:spacing w:after="120" w:line="360" w:lineRule="auto"/>
        <w:rPr>
          <w:rFonts w:ascii="Constantia" w:hAnsi="Constantia" w:cs="`È_Õ˛"/>
        </w:rPr>
      </w:pPr>
      <w:r w:rsidRPr="0030796A">
        <w:rPr>
          <w:rFonts w:ascii="Constantia" w:hAnsi="Constantia" w:cs="`È_Õ˛"/>
        </w:rPr>
        <w:t>What steps can we take to advance PCRS in our teaching, research, and responsibilities as colleagues to</w:t>
      </w:r>
      <w:r w:rsidR="001D6668" w:rsidRPr="0030796A">
        <w:rPr>
          <w:rFonts w:ascii="Constantia" w:hAnsi="Constantia" w:cs="`È_Õ˛"/>
        </w:rPr>
        <w:t xml:space="preserve"> </w:t>
      </w:r>
      <w:r w:rsidRPr="0030796A">
        <w:rPr>
          <w:rFonts w:ascii="Constantia" w:hAnsi="Constantia" w:cs="`È_Õ˛"/>
        </w:rPr>
        <w:t xml:space="preserve">practitioners of the Classics (or Medieval Studies, </w:t>
      </w:r>
      <w:r w:rsidRPr="0030796A">
        <w:rPr>
          <w:rFonts w:ascii="Constantia" w:hAnsi="Constantia" w:cs="`È_Õ˛"/>
        </w:rPr>
        <w:lastRenderedPageBreak/>
        <w:t>or Archaeology, or in language departments) who have</w:t>
      </w:r>
      <w:r w:rsidR="001D6668" w:rsidRPr="0030796A">
        <w:rPr>
          <w:rFonts w:ascii="Constantia" w:hAnsi="Constantia" w:cs="`È_Õ˛"/>
        </w:rPr>
        <w:t xml:space="preserve"> </w:t>
      </w:r>
      <w:r w:rsidRPr="0030796A">
        <w:rPr>
          <w:rFonts w:ascii="Constantia" w:hAnsi="Constantia" w:cs="`È_Õ˛"/>
        </w:rPr>
        <w:t>been marginalized in our departments and/or fields?</w:t>
      </w:r>
    </w:p>
    <w:p w14:paraId="2E58F333" w14:textId="77777777" w:rsidR="003E4C79" w:rsidRPr="0030796A" w:rsidRDefault="003E4C79" w:rsidP="001D6668">
      <w:pPr>
        <w:autoSpaceDE w:val="0"/>
        <w:autoSpaceDN w:val="0"/>
        <w:adjustRightInd w:val="0"/>
        <w:spacing w:after="120" w:line="360" w:lineRule="auto"/>
        <w:rPr>
          <w:rFonts w:ascii="Constantia" w:hAnsi="Constantia" w:cs="`È_Õ˛"/>
        </w:rPr>
      </w:pPr>
    </w:p>
    <w:p w14:paraId="28044C88" w14:textId="43E212F7" w:rsidR="0030796A" w:rsidRPr="005E4073" w:rsidRDefault="0030796A" w:rsidP="001D6668">
      <w:pPr>
        <w:autoSpaceDE w:val="0"/>
        <w:autoSpaceDN w:val="0"/>
        <w:adjustRightInd w:val="0"/>
        <w:spacing w:after="120" w:line="360" w:lineRule="auto"/>
        <w:rPr>
          <w:rFonts w:ascii="Constantia" w:hAnsi="Constantia" w:cs="`È_Õ˛"/>
          <w:b/>
          <w:bCs/>
        </w:rPr>
      </w:pPr>
      <w:r w:rsidRPr="005E4073">
        <w:rPr>
          <w:rFonts w:ascii="Constantia" w:hAnsi="Constantia" w:cs="`È_Õ˛"/>
          <w:b/>
          <w:bCs/>
        </w:rPr>
        <w:t>Part Two:  Intermission (30 minutes)</w:t>
      </w:r>
    </w:p>
    <w:p w14:paraId="3D03ADAD" w14:textId="52267285" w:rsidR="003E4C79" w:rsidRPr="0030796A" w:rsidRDefault="003E4C79" w:rsidP="001D6668">
      <w:pPr>
        <w:autoSpaceDE w:val="0"/>
        <w:autoSpaceDN w:val="0"/>
        <w:adjustRightInd w:val="0"/>
        <w:spacing w:after="120" w:line="360" w:lineRule="auto"/>
        <w:rPr>
          <w:rFonts w:ascii="Constantia" w:hAnsi="Constantia" w:cs="`È_Õ˛"/>
        </w:rPr>
      </w:pPr>
      <w:r w:rsidRPr="0030796A">
        <w:rPr>
          <w:rFonts w:ascii="Constantia" w:hAnsi="Constantia" w:cs="`È_Õ˛"/>
        </w:rPr>
        <w:t>Stretch Break : 10 min.</w:t>
      </w:r>
    </w:p>
    <w:p w14:paraId="6F1BDBE1" w14:textId="41C232DF" w:rsidR="003E4C79" w:rsidRPr="0030796A" w:rsidRDefault="003E4C79" w:rsidP="001D6668">
      <w:pPr>
        <w:autoSpaceDE w:val="0"/>
        <w:autoSpaceDN w:val="0"/>
        <w:adjustRightInd w:val="0"/>
        <w:spacing w:after="120" w:line="360" w:lineRule="auto"/>
        <w:rPr>
          <w:rFonts w:ascii="Constantia" w:hAnsi="Constantia" w:cs="`È_Õ˛"/>
        </w:rPr>
      </w:pPr>
      <w:r w:rsidRPr="0030796A">
        <w:rPr>
          <w:rFonts w:ascii="Constantia" w:hAnsi="Constantia" w:cs="`È_Õ˛"/>
        </w:rPr>
        <w:t>Snack Break : 10 min.</w:t>
      </w:r>
    </w:p>
    <w:p w14:paraId="01390D2A" w14:textId="52FE6FD0" w:rsidR="008262B1" w:rsidRPr="0030796A" w:rsidRDefault="003E4C79" w:rsidP="008262B1">
      <w:pPr>
        <w:autoSpaceDE w:val="0"/>
        <w:autoSpaceDN w:val="0"/>
        <w:adjustRightInd w:val="0"/>
        <w:spacing w:after="120" w:line="360" w:lineRule="auto"/>
        <w:rPr>
          <w:rFonts w:ascii="Constantia" w:hAnsi="Constantia" w:cs="`È_Õ˛"/>
        </w:rPr>
      </w:pPr>
      <w:r w:rsidRPr="0030796A">
        <w:rPr>
          <w:rFonts w:ascii="Constantia" w:hAnsi="Constantia" w:cs="`È_Õ˛"/>
        </w:rPr>
        <w:t xml:space="preserve">Individual Reflection : 10 min. </w:t>
      </w:r>
      <w:r w:rsidR="001D6668" w:rsidRPr="0030796A">
        <w:rPr>
          <w:rFonts w:ascii="Constantia" w:hAnsi="Constantia" w:cs="`È_Õ˛"/>
        </w:rPr>
        <w:t xml:space="preserve"> Please begin to contemplate the following questions, which we will discuss</w:t>
      </w:r>
      <w:r w:rsidR="008262B1" w:rsidRPr="0030796A">
        <w:rPr>
          <w:rFonts w:ascii="Constantia" w:hAnsi="Constantia" w:cs="`È_Õ˛"/>
        </w:rPr>
        <w:t xml:space="preserve"> in reconvened seminar.</w:t>
      </w:r>
    </w:p>
    <w:p w14:paraId="04BAACDF" w14:textId="64E1AED6" w:rsidR="008262B1" w:rsidRPr="0030796A" w:rsidRDefault="008262B1" w:rsidP="008262B1">
      <w:pPr>
        <w:pStyle w:val="ListParagraph"/>
        <w:numPr>
          <w:ilvl w:val="0"/>
          <w:numId w:val="5"/>
        </w:numPr>
        <w:autoSpaceDE w:val="0"/>
        <w:autoSpaceDN w:val="0"/>
        <w:adjustRightInd w:val="0"/>
        <w:spacing w:after="120" w:line="360" w:lineRule="auto"/>
        <w:rPr>
          <w:rFonts w:ascii="Constantia" w:hAnsi="Constantia" w:cs="`È_Õ˛"/>
        </w:rPr>
      </w:pPr>
      <w:r w:rsidRPr="0030796A">
        <w:rPr>
          <w:rFonts w:ascii="Constantia" w:hAnsi="Constantia" w:cs="`È_Õ˛"/>
        </w:rPr>
        <w:t>At which points d</w:t>
      </w:r>
      <w:r w:rsidRPr="0030796A">
        <w:rPr>
          <w:rFonts w:ascii="Constantia" w:hAnsi="Constantia" w:cs="`È_Õ˛"/>
        </w:rPr>
        <w:t>id</w:t>
      </w:r>
      <w:r w:rsidRPr="0030796A">
        <w:rPr>
          <w:rFonts w:ascii="Constantia" w:hAnsi="Constantia" w:cs="`È_Õ˛"/>
        </w:rPr>
        <w:t xml:space="preserve"> you find yourself energized to act on these ideas in your work and in your life?</w:t>
      </w:r>
    </w:p>
    <w:p w14:paraId="0886ABBA" w14:textId="69FBFF8C" w:rsidR="008262B1" w:rsidRPr="0030796A" w:rsidRDefault="008262B1" w:rsidP="008262B1">
      <w:pPr>
        <w:pStyle w:val="ListParagraph"/>
        <w:numPr>
          <w:ilvl w:val="0"/>
          <w:numId w:val="5"/>
        </w:numPr>
        <w:autoSpaceDE w:val="0"/>
        <w:autoSpaceDN w:val="0"/>
        <w:adjustRightInd w:val="0"/>
        <w:spacing w:after="120" w:line="360" w:lineRule="auto"/>
        <w:rPr>
          <w:rFonts w:ascii="Constantia" w:hAnsi="Constantia" w:cs="`È_Õ˛"/>
        </w:rPr>
      </w:pPr>
      <w:r w:rsidRPr="0030796A">
        <w:rPr>
          <w:rFonts w:ascii="Constantia" w:hAnsi="Constantia" w:cs="`È_Õ˛"/>
        </w:rPr>
        <w:t>Where, in turn, d</w:t>
      </w:r>
      <w:r w:rsidRPr="0030796A">
        <w:rPr>
          <w:rFonts w:ascii="Constantia" w:hAnsi="Constantia" w:cs="`È_Õ˛"/>
        </w:rPr>
        <w:t>id</w:t>
      </w:r>
      <w:r w:rsidRPr="0030796A">
        <w:rPr>
          <w:rFonts w:ascii="Constantia" w:hAnsi="Constantia" w:cs="`È_Õ˛"/>
        </w:rPr>
        <w:t xml:space="preserve"> you find yourself resisting what you are reading or discussing?</w:t>
      </w:r>
    </w:p>
    <w:p w14:paraId="30D15309" w14:textId="098DF6F1" w:rsidR="008262B1" w:rsidRPr="0030796A" w:rsidRDefault="008262B1" w:rsidP="008262B1">
      <w:pPr>
        <w:pStyle w:val="ListParagraph"/>
        <w:numPr>
          <w:ilvl w:val="0"/>
          <w:numId w:val="5"/>
        </w:numPr>
        <w:autoSpaceDE w:val="0"/>
        <w:autoSpaceDN w:val="0"/>
        <w:adjustRightInd w:val="0"/>
        <w:spacing w:after="120" w:line="360" w:lineRule="auto"/>
        <w:rPr>
          <w:rFonts w:ascii="Constantia" w:hAnsi="Constantia" w:cs="`È_Õ˛"/>
        </w:rPr>
      </w:pPr>
      <w:r w:rsidRPr="0030796A">
        <w:rPr>
          <w:rFonts w:ascii="Constantia" w:hAnsi="Constantia" w:cs="`È_Õ˛"/>
        </w:rPr>
        <w:t>What do you think motivates this resistance, both in yourself and more broadly? How can you overcome</w:t>
      </w:r>
      <w:r w:rsidRPr="0030796A">
        <w:rPr>
          <w:rFonts w:ascii="Constantia" w:hAnsi="Constantia" w:cs="`È_Õ˛"/>
        </w:rPr>
        <w:t xml:space="preserve"> </w:t>
      </w:r>
      <w:r w:rsidRPr="0030796A">
        <w:rPr>
          <w:rFonts w:ascii="Constantia" w:hAnsi="Constantia" w:cs="`È_Õ˛"/>
        </w:rPr>
        <w:t>that resistance in yourself, in your department, in your community, in the field of Classics?</w:t>
      </w:r>
    </w:p>
    <w:p w14:paraId="51F4A951" w14:textId="7BFE6497" w:rsidR="008262B1" w:rsidRPr="0030796A" w:rsidRDefault="008262B1" w:rsidP="008262B1">
      <w:pPr>
        <w:pStyle w:val="ListParagraph"/>
        <w:numPr>
          <w:ilvl w:val="0"/>
          <w:numId w:val="5"/>
        </w:numPr>
        <w:autoSpaceDE w:val="0"/>
        <w:autoSpaceDN w:val="0"/>
        <w:adjustRightInd w:val="0"/>
        <w:spacing w:after="120" w:line="360" w:lineRule="auto"/>
        <w:rPr>
          <w:rFonts w:ascii="Constantia" w:hAnsi="Constantia" w:cs="`È_Õ˛"/>
        </w:rPr>
      </w:pPr>
      <w:r w:rsidRPr="0030796A">
        <w:rPr>
          <w:rFonts w:ascii="Constantia" w:hAnsi="Constantia" w:cs="`È_Õ˛"/>
        </w:rPr>
        <w:t>For participants unaffiliated with the field of Classics: how did these readings and discussions inform</w:t>
      </w:r>
      <w:r w:rsidRPr="0030796A">
        <w:rPr>
          <w:rFonts w:ascii="Constantia" w:hAnsi="Constantia" w:cs="`È_Õ˛"/>
        </w:rPr>
        <w:t xml:space="preserve"> </w:t>
      </w:r>
      <w:r w:rsidRPr="0030796A">
        <w:rPr>
          <w:rFonts w:ascii="Constantia" w:hAnsi="Constantia" w:cs="`È_Õ˛"/>
        </w:rPr>
        <w:t>your perceptions of the field of Classics and of the scholars within it? Did the readings and discussions make you think differently about your own field?</w:t>
      </w:r>
    </w:p>
    <w:p w14:paraId="659E6673" w14:textId="08CD37A0" w:rsidR="008262B1" w:rsidRPr="0030796A" w:rsidRDefault="008262B1" w:rsidP="001D6668">
      <w:pPr>
        <w:autoSpaceDE w:val="0"/>
        <w:autoSpaceDN w:val="0"/>
        <w:adjustRightInd w:val="0"/>
        <w:spacing w:after="120" w:line="360" w:lineRule="auto"/>
        <w:rPr>
          <w:rFonts w:ascii="Constantia" w:hAnsi="Constantia" w:cs="`È_Õ˛"/>
        </w:rPr>
      </w:pPr>
    </w:p>
    <w:p w14:paraId="48985523" w14:textId="1BBC5C05" w:rsidR="003E4C79" w:rsidRPr="005E4073" w:rsidRDefault="008262B1" w:rsidP="001D6668">
      <w:pPr>
        <w:autoSpaceDE w:val="0"/>
        <w:autoSpaceDN w:val="0"/>
        <w:adjustRightInd w:val="0"/>
        <w:spacing w:after="120" w:line="360" w:lineRule="auto"/>
        <w:rPr>
          <w:rFonts w:ascii="Constantia" w:hAnsi="Constantia" w:cs="`È_Õ˛"/>
          <w:b/>
          <w:bCs/>
        </w:rPr>
      </w:pPr>
      <w:r w:rsidRPr="005E4073">
        <w:rPr>
          <w:rFonts w:ascii="Constantia" w:hAnsi="Constantia" w:cs="`È_Õ˛"/>
          <w:b/>
          <w:bCs/>
        </w:rPr>
        <w:t>Part 3.  Seminar Discussion (60 minutes)</w:t>
      </w:r>
    </w:p>
    <w:p w14:paraId="01E58B28" w14:textId="39D5CD99" w:rsidR="003E4C79" w:rsidRPr="0030796A" w:rsidRDefault="003E4C79" w:rsidP="001D6668">
      <w:pPr>
        <w:autoSpaceDE w:val="0"/>
        <w:autoSpaceDN w:val="0"/>
        <w:adjustRightInd w:val="0"/>
        <w:spacing w:after="120" w:line="360" w:lineRule="auto"/>
        <w:rPr>
          <w:rFonts w:ascii="Constantia" w:hAnsi="Constantia" w:cs="`È_Õ˛"/>
        </w:rPr>
      </w:pPr>
      <w:r w:rsidRPr="0030796A">
        <w:rPr>
          <w:rFonts w:ascii="Constantia" w:hAnsi="Constantia" w:cs="`È_Õ˛"/>
        </w:rPr>
        <w:t>1.  Which questions from your small-group discussion of Fanon do you have an impulse to report out on or discuss further?</w:t>
      </w:r>
    </w:p>
    <w:p w14:paraId="3A50CEA0" w14:textId="2E2C1809" w:rsidR="003E4C79" w:rsidRPr="0030796A" w:rsidRDefault="003E4C79" w:rsidP="001D6668">
      <w:pPr>
        <w:autoSpaceDE w:val="0"/>
        <w:autoSpaceDN w:val="0"/>
        <w:adjustRightInd w:val="0"/>
        <w:spacing w:after="120" w:line="360" w:lineRule="auto"/>
        <w:rPr>
          <w:rFonts w:ascii="Constantia" w:hAnsi="Constantia" w:cs="`È_Õ˛"/>
        </w:rPr>
      </w:pPr>
      <w:r w:rsidRPr="0030796A">
        <w:rPr>
          <w:rFonts w:ascii="Constantia" w:hAnsi="Constantia" w:cs="`È_Õ˛"/>
        </w:rPr>
        <w:t xml:space="preserve">2. </w:t>
      </w:r>
      <w:r w:rsidRPr="0030796A">
        <w:rPr>
          <w:rFonts w:ascii="Constantia" w:hAnsi="Constantia" w:cs="`È_Õ˛"/>
        </w:rPr>
        <w:t xml:space="preserve">Which questions from your small-group discussion of </w:t>
      </w:r>
      <w:r w:rsidRPr="0030796A">
        <w:rPr>
          <w:rFonts w:ascii="Constantia" w:hAnsi="Constantia" w:cs="`È_Õ˛"/>
        </w:rPr>
        <w:t>Hendricks</w:t>
      </w:r>
      <w:r w:rsidRPr="0030796A">
        <w:rPr>
          <w:rFonts w:ascii="Constantia" w:hAnsi="Constantia" w:cs="`È_Õ˛"/>
        </w:rPr>
        <w:t xml:space="preserve"> do you have an impulse to report out on or discuss further?</w:t>
      </w:r>
    </w:p>
    <w:p w14:paraId="6CA2D3CE" w14:textId="381B2D72" w:rsidR="003E4C79" w:rsidRPr="0030796A" w:rsidRDefault="003E4C79" w:rsidP="001D6668">
      <w:pPr>
        <w:autoSpaceDE w:val="0"/>
        <w:autoSpaceDN w:val="0"/>
        <w:adjustRightInd w:val="0"/>
        <w:spacing w:after="120" w:line="360" w:lineRule="auto"/>
        <w:rPr>
          <w:rFonts w:ascii="Constantia" w:hAnsi="Constantia" w:cs="`È_Õ˛"/>
        </w:rPr>
      </w:pPr>
      <w:r w:rsidRPr="0030796A">
        <w:rPr>
          <w:rFonts w:ascii="Constantia" w:hAnsi="Constantia" w:cs="`È_Õ˛"/>
        </w:rPr>
        <w:t>3.  Let’s discuss our responses to the reflective prompts above that you were asked to contemplate while reading and again in your individual reflection:</w:t>
      </w:r>
    </w:p>
    <w:p w14:paraId="21804D1A" w14:textId="1AD21391" w:rsidR="003E4C79" w:rsidRPr="0030796A" w:rsidRDefault="003E4C79" w:rsidP="001D6668">
      <w:pPr>
        <w:pStyle w:val="ListParagraph"/>
        <w:numPr>
          <w:ilvl w:val="0"/>
          <w:numId w:val="5"/>
        </w:numPr>
        <w:autoSpaceDE w:val="0"/>
        <w:autoSpaceDN w:val="0"/>
        <w:adjustRightInd w:val="0"/>
        <w:spacing w:after="120" w:line="360" w:lineRule="auto"/>
        <w:rPr>
          <w:rFonts w:ascii="Constantia" w:hAnsi="Constantia" w:cs="`È_Õ˛"/>
        </w:rPr>
      </w:pPr>
      <w:r w:rsidRPr="0030796A">
        <w:rPr>
          <w:rFonts w:ascii="Constantia" w:hAnsi="Constantia" w:cs="`È_Õ˛"/>
        </w:rPr>
        <w:lastRenderedPageBreak/>
        <w:t>At which points d</w:t>
      </w:r>
      <w:r w:rsidR="008262B1" w:rsidRPr="0030796A">
        <w:rPr>
          <w:rFonts w:ascii="Constantia" w:hAnsi="Constantia" w:cs="`È_Õ˛"/>
        </w:rPr>
        <w:t>id</w:t>
      </w:r>
      <w:r w:rsidRPr="0030796A">
        <w:rPr>
          <w:rFonts w:ascii="Constantia" w:hAnsi="Constantia" w:cs="`È_Õ˛"/>
        </w:rPr>
        <w:t xml:space="preserve"> you find yourself energized to act on</w:t>
      </w:r>
      <w:r w:rsidRPr="0030796A">
        <w:rPr>
          <w:rFonts w:ascii="Constantia" w:hAnsi="Constantia" w:cs="`È_Õ˛"/>
        </w:rPr>
        <w:t xml:space="preserve"> </w:t>
      </w:r>
      <w:r w:rsidRPr="0030796A">
        <w:rPr>
          <w:rFonts w:ascii="Constantia" w:hAnsi="Constantia" w:cs="`È_Õ˛"/>
        </w:rPr>
        <w:t>these ideas in your work and in your life?</w:t>
      </w:r>
    </w:p>
    <w:p w14:paraId="521AA15B" w14:textId="5944338F" w:rsidR="003E4C79" w:rsidRPr="0030796A" w:rsidRDefault="003E4C79" w:rsidP="001D6668">
      <w:pPr>
        <w:pStyle w:val="ListParagraph"/>
        <w:numPr>
          <w:ilvl w:val="0"/>
          <w:numId w:val="5"/>
        </w:numPr>
        <w:autoSpaceDE w:val="0"/>
        <w:autoSpaceDN w:val="0"/>
        <w:adjustRightInd w:val="0"/>
        <w:spacing w:after="120" w:line="360" w:lineRule="auto"/>
        <w:rPr>
          <w:rFonts w:ascii="Constantia" w:hAnsi="Constantia" w:cs="`È_Õ˛"/>
        </w:rPr>
      </w:pPr>
      <w:r w:rsidRPr="0030796A">
        <w:rPr>
          <w:rFonts w:ascii="Constantia" w:hAnsi="Constantia" w:cs="`È_Õ˛"/>
        </w:rPr>
        <w:t>Where, in turn, d</w:t>
      </w:r>
      <w:r w:rsidR="008262B1" w:rsidRPr="0030796A">
        <w:rPr>
          <w:rFonts w:ascii="Constantia" w:hAnsi="Constantia" w:cs="`È_Õ˛"/>
        </w:rPr>
        <w:t>id</w:t>
      </w:r>
      <w:r w:rsidRPr="0030796A">
        <w:rPr>
          <w:rFonts w:ascii="Constantia" w:hAnsi="Constantia" w:cs="`È_Õ˛"/>
        </w:rPr>
        <w:t xml:space="preserve"> you find yourself resisting what you are reading or discussing?</w:t>
      </w:r>
    </w:p>
    <w:p w14:paraId="222990A6" w14:textId="1F595FB5" w:rsidR="003E4C79" w:rsidRPr="0030796A" w:rsidRDefault="003E4C79" w:rsidP="008262B1">
      <w:pPr>
        <w:pStyle w:val="ListParagraph"/>
        <w:numPr>
          <w:ilvl w:val="0"/>
          <w:numId w:val="5"/>
        </w:numPr>
        <w:autoSpaceDE w:val="0"/>
        <w:autoSpaceDN w:val="0"/>
        <w:adjustRightInd w:val="0"/>
        <w:spacing w:after="120" w:line="360" w:lineRule="auto"/>
        <w:rPr>
          <w:rFonts w:ascii="Constantia" w:hAnsi="Constantia" w:cs="`È_Õ˛"/>
        </w:rPr>
      </w:pPr>
      <w:r w:rsidRPr="0030796A">
        <w:rPr>
          <w:rFonts w:ascii="Constantia" w:hAnsi="Constantia" w:cs="`È_Õ˛"/>
        </w:rPr>
        <w:t>What do you think motivates this resistance, both in yourself and more broadly? How can you overcome</w:t>
      </w:r>
      <w:r w:rsidR="008262B1" w:rsidRPr="0030796A">
        <w:rPr>
          <w:rFonts w:ascii="Constantia" w:hAnsi="Constantia" w:cs="`È_Õ˛"/>
        </w:rPr>
        <w:t xml:space="preserve"> </w:t>
      </w:r>
      <w:r w:rsidRPr="0030796A">
        <w:rPr>
          <w:rFonts w:ascii="Constantia" w:hAnsi="Constantia" w:cs="`È_Õ˛"/>
        </w:rPr>
        <w:t>that resistance in yourself, in your department, in your community, in the field of Classics?</w:t>
      </w:r>
    </w:p>
    <w:p w14:paraId="01A8B263" w14:textId="24EEB9F9" w:rsidR="003E4C79" w:rsidRPr="0030796A" w:rsidRDefault="003E4C79" w:rsidP="008262B1">
      <w:pPr>
        <w:pStyle w:val="ListParagraph"/>
        <w:numPr>
          <w:ilvl w:val="0"/>
          <w:numId w:val="5"/>
        </w:numPr>
        <w:autoSpaceDE w:val="0"/>
        <w:autoSpaceDN w:val="0"/>
        <w:adjustRightInd w:val="0"/>
        <w:spacing w:after="120" w:line="360" w:lineRule="auto"/>
        <w:rPr>
          <w:rFonts w:ascii="Constantia" w:hAnsi="Constantia" w:cs="`È_Õ˛"/>
        </w:rPr>
      </w:pPr>
      <w:r w:rsidRPr="0030796A">
        <w:rPr>
          <w:rFonts w:ascii="Constantia" w:hAnsi="Constantia" w:cs="`È_Õ˛"/>
        </w:rPr>
        <w:t>For participants unaffiliated with the field of Classics: how did these readings and discussions inform</w:t>
      </w:r>
      <w:r w:rsidR="008262B1" w:rsidRPr="0030796A">
        <w:rPr>
          <w:rFonts w:ascii="Constantia" w:hAnsi="Constantia" w:cs="`È_Õ˛"/>
        </w:rPr>
        <w:t xml:space="preserve"> </w:t>
      </w:r>
      <w:r w:rsidRPr="0030796A">
        <w:rPr>
          <w:rFonts w:ascii="Constantia" w:hAnsi="Constantia" w:cs="`È_Õ˛"/>
        </w:rPr>
        <w:t>your perceptions of the field of Classics and of the scholars within it? Did the readings and discussions make you think differently about your own field?</w:t>
      </w:r>
    </w:p>
    <w:p w14:paraId="309D9F1F" w14:textId="77777777" w:rsidR="003E4C79" w:rsidRPr="0030796A" w:rsidRDefault="003E4C79" w:rsidP="001D6668">
      <w:pPr>
        <w:autoSpaceDE w:val="0"/>
        <w:autoSpaceDN w:val="0"/>
        <w:adjustRightInd w:val="0"/>
        <w:spacing w:after="120" w:line="360" w:lineRule="auto"/>
        <w:rPr>
          <w:rFonts w:ascii="Constantia" w:hAnsi="Constantia" w:cs="`È_Õ˛"/>
        </w:rPr>
      </w:pPr>
    </w:p>
    <w:p w14:paraId="4B96C211" w14:textId="1A904AD0" w:rsidR="008262B1" w:rsidRPr="00901641" w:rsidRDefault="008262B1" w:rsidP="00901641">
      <w:pPr>
        <w:autoSpaceDE w:val="0"/>
        <w:autoSpaceDN w:val="0"/>
        <w:adjustRightInd w:val="0"/>
        <w:spacing w:after="120" w:line="360" w:lineRule="auto"/>
        <w:jc w:val="center"/>
        <w:rPr>
          <w:rFonts w:ascii="Constantia" w:hAnsi="Constantia" w:cs="Hoefler Text"/>
          <w:b/>
          <w:bCs/>
          <w:color w:val="000000"/>
        </w:rPr>
      </w:pPr>
      <w:r w:rsidRPr="0030796A">
        <w:rPr>
          <w:rFonts w:ascii="Constantia" w:hAnsi="Constantia" w:cs="Hoefler Text"/>
          <w:b/>
          <w:bCs/>
          <w:color w:val="000000"/>
        </w:rPr>
        <w:t>Student-led Seminars</w:t>
      </w:r>
    </w:p>
    <w:p w14:paraId="719FE33C" w14:textId="20C5BB0E" w:rsidR="008262B1" w:rsidRPr="0030796A" w:rsidRDefault="008262B1" w:rsidP="00901641">
      <w:pPr>
        <w:autoSpaceDE w:val="0"/>
        <w:autoSpaceDN w:val="0"/>
        <w:adjustRightInd w:val="0"/>
        <w:spacing w:after="120" w:line="360" w:lineRule="auto"/>
        <w:rPr>
          <w:rFonts w:ascii="Constantia" w:hAnsi="Constantia" w:cs="Iowan Old Style"/>
          <w:color w:val="000000"/>
        </w:rPr>
      </w:pPr>
      <w:r w:rsidRPr="0030796A">
        <w:rPr>
          <w:rFonts w:ascii="Constantia" w:hAnsi="Constantia" w:cs="Iowan Old Style"/>
          <w:color w:val="000000"/>
        </w:rPr>
        <w:t xml:space="preserve">A productive student-led seminar requires several contributions from each participant.  For one, it helps to come with questions.  Please come to class on seminar days with one question already prepared!  </w:t>
      </w:r>
      <w:r w:rsidRPr="0030796A">
        <w:rPr>
          <w:rFonts w:ascii="Constantia" w:hAnsi="Constantia" w:cs="Iowan Old Style"/>
          <w:i/>
          <w:iCs/>
          <w:color w:val="000000"/>
        </w:rPr>
        <w:t xml:space="preserve">Today, our questions were generously provided by Eos, but feel free to bring any additional questions of your own!  </w:t>
      </w:r>
      <w:r w:rsidRPr="0030796A">
        <w:rPr>
          <w:rFonts w:ascii="Constantia" w:hAnsi="Constantia" w:cs="Iowan Old Style"/>
          <w:color w:val="000000"/>
        </w:rPr>
        <w:t>Second, you should not expect a “spokes on a wheel” model of discussion with the course instructor at the center, moderating your discussion.  You are in charge.  To move the conversation along, therefore, please try to contribute the following to each discussion:</w:t>
      </w:r>
    </w:p>
    <w:p w14:paraId="1DDD6591" w14:textId="77777777" w:rsidR="008262B1" w:rsidRPr="0030796A" w:rsidRDefault="008262B1" w:rsidP="00901641">
      <w:pPr>
        <w:numPr>
          <w:ilvl w:val="0"/>
          <w:numId w:val="8"/>
        </w:numPr>
        <w:tabs>
          <w:tab w:val="left" w:pos="20"/>
          <w:tab w:val="left" w:pos="320"/>
        </w:tabs>
        <w:autoSpaceDE w:val="0"/>
        <w:autoSpaceDN w:val="0"/>
        <w:adjustRightInd w:val="0"/>
        <w:spacing w:after="120" w:line="360" w:lineRule="auto"/>
        <w:ind w:left="320" w:hanging="320"/>
        <w:rPr>
          <w:rFonts w:ascii="Constantia" w:hAnsi="Constantia" w:cs="Iowan Old Style"/>
          <w:color w:val="000000"/>
        </w:rPr>
      </w:pPr>
      <w:r w:rsidRPr="0030796A">
        <w:rPr>
          <w:rFonts w:ascii="Constantia" w:hAnsi="Constantia" w:cs="Iowan Old Style"/>
          <w:color w:val="000000"/>
        </w:rPr>
        <w:t xml:space="preserve"> Pose one question for </w:t>
      </w:r>
      <w:proofErr w:type="gramStart"/>
      <w:r w:rsidRPr="0030796A">
        <w:rPr>
          <w:rFonts w:ascii="Constantia" w:hAnsi="Constantia" w:cs="Iowan Old Style"/>
          <w:color w:val="000000"/>
        </w:rPr>
        <w:t>discussion;</w:t>
      </w:r>
      <w:proofErr w:type="gramEnd"/>
    </w:p>
    <w:p w14:paraId="518E2D63" w14:textId="77777777" w:rsidR="008262B1" w:rsidRPr="0030796A" w:rsidRDefault="008262B1" w:rsidP="00901641">
      <w:pPr>
        <w:numPr>
          <w:ilvl w:val="0"/>
          <w:numId w:val="8"/>
        </w:numPr>
        <w:tabs>
          <w:tab w:val="left" w:pos="20"/>
          <w:tab w:val="left" w:pos="320"/>
        </w:tabs>
        <w:autoSpaceDE w:val="0"/>
        <w:autoSpaceDN w:val="0"/>
        <w:adjustRightInd w:val="0"/>
        <w:spacing w:after="120" w:line="360" w:lineRule="auto"/>
        <w:ind w:left="320" w:hanging="320"/>
        <w:rPr>
          <w:rFonts w:ascii="Constantia" w:hAnsi="Constantia" w:cs="Iowan Old Style"/>
          <w:color w:val="000000"/>
        </w:rPr>
      </w:pPr>
      <w:r w:rsidRPr="0030796A">
        <w:rPr>
          <w:rFonts w:ascii="Constantia" w:hAnsi="Constantia" w:cs="Iowan Old Style"/>
          <w:color w:val="000000"/>
        </w:rPr>
        <w:t xml:space="preserve">Respond at least once to someone else’s proposed discussion </w:t>
      </w:r>
      <w:proofErr w:type="gramStart"/>
      <w:r w:rsidRPr="0030796A">
        <w:rPr>
          <w:rFonts w:ascii="Constantia" w:hAnsi="Constantia" w:cs="Iowan Old Style"/>
          <w:color w:val="000000"/>
        </w:rPr>
        <w:t>question;</w:t>
      </w:r>
      <w:proofErr w:type="gramEnd"/>
    </w:p>
    <w:p w14:paraId="1A22571C" w14:textId="7E5A4DC7" w:rsidR="003E4C79" w:rsidRPr="00901641" w:rsidRDefault="008262B1" w:rsidP="00901641">
      <w:pPr>
        <w:numPr>
          <w:ilvl w:val="0"/>
          <w:numId w:val="8"/>
        </w:numPr>
        <w:tabs>
          <w:tab w:val="left" w:pos="20"/>
          <w:tab w:val="left" w:pos="320"/>
        </w:tabs>
        <w:autoSpaceDE w:val="0"/>
        <w:autoSpaceDN w:val="0"/>
        <w:adjustRightInd w:val="0"/>
        <w:spacing w:after="120" w:line="360" w:lineRule="auto"/>
        <w:ind w:left="320" w:hanging="320"/>
        <w:rPr>
          <w:rFonts w:ascii="Constantia" w:hAnsi="Constantia" w:cs="Hoefler Text"/>
          <w:color w:val="000000"/>
        </w:rPr>
      </w:pPr>
      <w:r w:rsidRPr="0030796A">
        <w:rPr>
          <w:rFonts w:ascii="Constantia" w:hAnsi="Constantia" w:cs="Iowan Old Style"/>
          <w:color w:val="000000"/>
        </w:rPr>
        <w:t xml:space="preserve">Contribute at least one process-oriented comment, e.g. “We seem to have exhausted our discussion of this </w:t>
      </w:r>
      <w:proofErr w:type="gramStart"/>
      <w:r w:rsidRPr="0030796A">
        <w:rPr>
          <w:rFonts w:ascii="Constantia" w:hAnsi="Constantia" w:cs="Iowan Old Style"/>
          <w:color w:val="000000"/>
        </w:rPr>
        <w:t>question,</w:t>
      </w:r>
      <w:proofErr w:type="gramEnd"/>
      <w:r w:rsidRPr="0030796A">
        <w:rPr>
          <w:rFonts w:ascii="Constantia" w:hAnsi="Constantia" w:cs="Iowan Old Style"/>
          <w:color w:val="000000"/>
        </w:rPr>
        <w:t xml:space="preserve"> shall we move on?  Who has another question to propose? </w:t>
      </w:r>
      <w:r w:rsidRPr="0030796A">
        <w:rPr>
          <w:rFonts w:ascii="Constantia" w:hAnsi="Constantia" w:cs="Hoefler Text"/>
          <w:color w:val="000000"/>
        </w:rPr>
        <w:t xml:space="preserve">I see that Jane has their hand raised / has unmuted themselves / has commented in the chat </w:t>
      </w:r>
      <w:proofErr w:type="gramStart"/>
      <w:r w:rsidRPr="0030796A">
        <w:rPr>
          <w:rFonts w:ascii="Constantia" w:hAnsi="Constantia" w:cs="Hoefler Text"/>
          <w:color w:val="000000"/>
        </w:rPr>
        <w:t>.....</w:t>
      </w:r>
      <w:proofErr w:type="gramEnd"/>
      <w:r w:rsidRPr="0030796A">
        <w:rPr>
          <w:rFonts w:ascii="Constantia" w:hAnsi="Constantia" w:cs="Hoefler Text"/>
          <w:color w:val="000000"/>
        </w:rPr>
        <w:t>”</w:t>
      </w:r>
    </w:p>
    <w:sectPr w:rsidR="003E4C79" w:rsidRPr="00901641" w:rsidSect="00612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Iowan Old Style Roman">
    <w:altName w:val="IOWAN OLD STYLE ROMAN"/>
    <w:panose1 w:val="02040602040506020204"/>
    <w:charset w:val="4D"/>
    <w:family w:val="roman"/>
    <w:pitch w:val="variable"/>
    <w:sig w:usb0="A00000EF" w:usb1="400020CB" w:usb2="00000000" w:usb3="00000000" w:csb0="00000093" w:csb1="00000000"/>
  </w:font>
  <w:font w:name="`È_Õ˛">
    <w:altName w:val="Calibri"/>
    <w:panose1 w:val="020B0604020202020204"/>
    <w:charset w:val="4D"/>
    <w:family w:val="auto"/>
    <w:pitch w:val="default"/>
    <w:sig w:usb0="00000003" w:usb1="00000000" w:usb2="00000000" w:usb3="00000000" w:csb0="00000001" w:csb1="00000000"/>
  </w:font>
  <w:font w:name="Hoefler Text">
    <w:altName w:val="Hoefler Text"/>
    <w:panose1 w:val="02030602050506020203"/>
    <w:charset w:val="4D"/>
    <w:family w:val="roman"/>
    <w:pitch w:val="variable"/>
    <w:sig w:usb0="800002FF" w:usb1="5000204B" w:usb2="00000004" w:usb3="00000000" w:csb0="00000197" w:csb1="00000000"/>
  </w:font>
  <w:font w:name="Iowan Old Style">
    <w:altName w:val="Iowan Old Style"/>
    <w:panose1 w:val="02040602040506020204"/>
    <w:charset w:val="4D"/>
    <w:family w:val="roman"/>
    <w:pitch w:val="variable"/>
    <w:sig w:usb0="A00000EF" w:usb1="400020C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2E565B"/>
    <w:multiLevelType w:val="hybridMultilevel"/>
    <w:tmpl w:val="36DC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427CA"/>
    <w:multiLevelType w:val="hybridMultilevel"/>
    <w:tmpl w:val="BAC8F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337CF"/>
    <w:multiLevelType w:val="hybridMultilevel"/>
    <w:tmpl w:val="9662A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337ED2"/>
    <w:multiLevelType w:val="hybridMultilevel"/>
    <w:tmpl w:val="2F42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D6C10"/>
    <w:multiLevelType w:val="hybridMultilevel"/>
    <w:tmpl w:val="BAC8F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C26763"/>
    <w:multiLevelType w:val="hybridMultilevel"/>
    <w:tmpl w:val="21A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24189"/>
    <w:multiLevelType w:val="hybridMultilevel"/>
    <w:tmpl w:val="8020E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3"/>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C79"/>
    <w:rsid w:val="001D6668"/>
    <w:rsid w:val="0030796A"/>
    <w:rsid w:val="003E4C79"/>
    <w:rsid w:val="00441555"/>
    <w:rsid w:val="005E4073"/>
    <w:rsid w:val="00611FCC"/>
    <w:rsid w:val="00612760"/>
    <w:rsid w:val="006A6539"/>
    <w:rsid w:val="008262B1"/>
    <w:rsid w:val="00901641"/>
    <w:rsid w:val="00D56BEB"/>
    <w:rsid w:val="00F7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5F5820"/>
  <w15:chartTrackingRefBased/>
  <w15:docId w15:val="{2E4D2583-1822-2A4B-8697-E0B8CDB1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C79"/>
    <w:pPr>
      <w:ind w:left="720"/>
      <w:contextualSpacing/>
    </w:pPr>
  </w:style>
  <w:style w:type="paragraph" w:customStyle="1" w:styleId="Body">
    <w:name w:val="Body"/>
    <w:rsid w:val="00441555"/>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Default">
    <w:name w:val="Default"/>
    <w:rsid w:val="00441555"/>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4</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Valentine</dc:creator>
  <cp:keywords/>
  <dc:description/>
  <cp:lastModifiedBy>Jody Valentine</cp:lastModifiedBy>
  <cp:revision>5</cp:revision>
  <dcterms:created xsi:type="dcterms:W3CDTF">2021-02-28T18:41:00Z</dcterms:created>
  <dcterms:modified xsi:type="dcterms:W3CDTF">2021-03-01T01:19:00Z</dcterms:modified>
</cp:coreProperties>
</file>